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78EC" w14:textId="40420D1C" w:rsidR="00DC0299" w:rsidRDefault="00DC0299" w:rsidP="00DC0299">
      <w:pPr>
        <w:pStyle w:val="NormalWeb"/>
        <w:shd w:val="clear" w:color="auto" w:fill="FFFFFF"/>
        <w:rPr>
          <w:b/>
          <w:bCs/>
          <w:color w:val="201F1E"/>
          <w:sz w:val="36"/>
          <w:szCs w:val="36"/>
        </w:rPr>
      </w:pPr>
      <w:r>
        <w:rPr>
          <w:b/>
          <w:bCs/>
          <w:color w:val="201F1E"/>
          <w:sz w:val="36"/>
          <w:szCs w:val="36"/>
        </w:rPr>
        <w:t>IMPORTANT UPDATE REGARDING STUDENT ATHLETES AND TESTING POSITIVE FOR COVID-19</w:t>
      </w:r>
    </w:p>
    <w:p w14:paraId="40FDBF2B" w14:textId="77777777" w:rsidR="00DC0299" w:rsidRDefault="00DC0299" w:rsidP="00DC0299">
      <w:pPr>
        <w:pStyle w:val="NormalWeb"/>
        <w:shd w:val="clear" w:color="auto" w:fill="FFFFFF"/>
        <w:rPr>
          <w:color w:val="201F1E"/>
        </w:rPr>
      </w:pPr>
    </w:p>
    <w:p w14:paraId="39E5CEFA" w14:textId="77777777" w:rsidR="00DC0299" w:rsidRDefault="00DC0299" w:rsidP="00DC0299">
      <w:pPr>
        <w:pStyle w:val="NormalWeb"/>
        <w:shd w:val="clear" w:color="auto" w:fill="FFFFFF"/>
        <w:rPr>
          <w:color w:val="201F1E"/>
        </w:rPr>
      </w:pPr>
      <w:r>
        <w:rPr>
          <w:color w:val="201F1E"/>
        </w:rPr>
        <w:t>Any student athlete that has tested positive for Covid-19 since getting their physical for sports must get another physical with a doctor before they can resume participation in their sport. Specifically, student athletes need a form of cardiac clearance from a doctor since testing positive for Covid-19 (which the MHSAA physical card has). It is also recommended that student athletes bring their positive test results with their new physical. Providing a positive test result can prevent a student athlete from having to quarantine following a confirmed close contact with someone else that tests positive for Covid-19. If a student athlete has provided documentation that their positive test result for Covid-19 has happened within the last 90 days, the Macomb County health department can exempt them from needing to quarantine following a close contact. Urgent cares and CVS minute clinics can take walk-in appointments for physicals today if you or your child needs to get a new physical completed. </w:t>
      </w:r>
    </w:p>
    <w:p w14:paraId="65E34AF8" w14:textId="77777777" w:rsidR="00C72A80" w:rsidRDefault="00C72A80">
      <w:bookmarkStart w:id="0" w:name="_GoBack"/>
      <w:bookmarkEnd w:id="0"/>
    </w:p>
    <w:sectPr w:rsidR="00C7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99"/>
    <w:rsid w:val="00C72A80"/>
    <w:rsid w:val="00D963BD"/>
    <w:rsid w:val="00D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5D9F"/>
  <w15:chartTrackingRefBased/>
  <w15:docId w15:val="{F560531C-D753-47C8-921B-EA3E0AE5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29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3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Shannon</dc:creator>
  <cp:keywords/>
  <dc:description/>
  <cp:lastModifiedBy>Hall, Shannon</cp:lastModifiedBy>
  <cp:revision>1</cp:revision>
  <dcterms:created xsi:type="dcterms:W3CDTF">2021-01-15T18:15:00Z</dcterms:created>
  <dcterms:modified xsi:type="dcterms:W3CDTF">2021-01-15T18:16:00Z</dcterms:modified>
</cp:coreProperties>
</file>