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F34A" w14:textId="3742B77B" w:rsidR="00E426A7" w:rsidRPr="003E5CDF" w:rsidRDefault="003E5CDF">
      <w:pPr>
        <w:rPr>
          <w:rFonts w:ascii="Jumble" w:hAnsi="Jumble"/>
          <w:sz w:val="96"/>
          <w:szCs w:val="96"/>
        </w:rPr>
      </w:pPr>
      <w:r>
        <w:rPr>
          <w:rFonts w:ascii="Jumble" w:hAnsi="Jumble"/>
          <w:sz w:val="96"/>
          <w:szCs w:val="96"/>
        </w:rPr>
        <w:t xml:space="preserve">Welcome </w:t>
      </w:r>
      <w:r w:rsidRPr="003E5CDF">
        <w:rPr>
          <w:rFonts w:ascii="Jumble" w:hAnsi="Jumble"/>
          <w:sz w:val="96"/>
          <w:szCs w:val="96"/>
        </w:rPr>
        <w:t xml:space="preserve">Back  </w:t>
      </w:r>
    </w:p>
    <w:p w14:paraId="6ECDA696" w14:textId="51DAF3B7" w:rsidR="003E5CDF" w:rsidRDefault="003E5CDF">
      <w:pPr>
        <w:rPr>
          <w:rFonts w:ascii="Jumble" w:hAnsi="Jumble"/>
          <w:sz w:val="144"/>
          <w:szCs w:val="144"/>
        </w:rPr>
      </w:pPr>
      <w:r>
        <w:rPr>
          <w:rFonts w:ascii="Jumble" w:hAnsi="Jumble"/>
          <w:sz w:val="144"/>
          <w:szCs w:val="144"/>
        </w:rPr>
        <w:t>Movie Night</w:t>
      </w:r>
      <w:r w:rsidR="00535FA9">
        <w:rPr>
          <w:rFonts w:ascii="Jumble" w:hAnsi="Jumble"/>
          <w:sz w:val="144"/>
          <w:szCs w:val="144"/>
        </w:rPr>
        <w:t>!</w:t>
      </w:r>
    </w:p>
    <w:p w14:paraId="57C48753" w14:textId="77460668" w:rsidR="00535FA9" w:rsidRDefault="00535FA9">
      <w:pPr>
        <w:rPr>
          <w:rFonts w:ascii="Jumble" w:hAnsi="Jumble"/>
          <w:sz w:val="32"/>
          <w:szCs w:val="32"/>
        </w:rPr>
      </w:pPr>
      <w:r>
        <w:rPr>
          <w:rFonts w:ascii="Jumble" w:hAnsi="Jumble"/>
          <w:sz w:val="32"/>
          <w:szCs w:val="32"/>
        </w:rPr>
        <w:t>Where: Iroquois Middle School Football Field</w:t>
      </w:r>
    </w:p>
    <w:p w14:paraId="5470BBE4" w14:textId="27714C3D" w:rsidR="00535FA9" w:rsidRDefault="00535FA9">
      <w:pPr>
        <w:rPr>
          <w:rFonts w:ascii="Jumble" w:hAnsi="Jumble"/>
          <w:sz w:val="32"/>
          <w:szCs w:val="32"/>
        </w:rPr>
      </w:pPr>
      <w:r>
        <w:rPr>
          <w:rFonts w:ascii="Jumble" w:hAnsi="Jumble"/>
          <w:sz w:val="32"/>
          <w:szCs w:val="32"/>
        </w:rPr>
        <w:t>When: Wednesday, September 28 6:30-9:00 pm</w:t>
      </w:r>
    </w:p>
    <w:p w14:paraId="0D34C7B4" w14:textId="77FC6F1D" w:rsidR="00535FA9" w:rsidRDefault="00535FA9">
      <w:pPr>
        <w:rPr>
          <w:rFonts w:ascii="Jumble" w:hAnsi="Jumble"/>
          <w:sz w:val="32"/>
          <w:szCs w:val="32"/>
        </w:rPr>
      </w:pPr>
      <w:r>
        <w:rPr>
          <w:rFonts w:ascii="Jumble" w:hAnsi="Jumble"/>
          <w:sz w:val="32"/>
          <w:szCs w:val="32"/>
        </w:rPr>
        <w:t xml:space="preserve">Cost: FREE!!!  </w:t>
      </w:r>
    </w:p>
    <w:p w14:paraId="2A3FA5D2" w14:textId="29E780F7" w:rsidR="00535FA9" w:rsidRDefault="00535FA9">
      <w:pPr>
        <w:rPr>
          <w:rFonts w:ascii="Jumble" w:hAnsi="Jumble"/>
          <w:sz w:val="32"/>
          <w:szCs w:val="32"/>
        </w:rPr>
      </w:pPr>
      <w:r w:rsidRPr="003E5CDF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256AE6E" wp14:editId="1465B4CD">
            <wp:simplePos x="0" y="0"/>
            <wp:positionH relativeFrom="column">
              <wp:posOffset>-658495</wp:posOffset>
            </wp:positionH>
            <wp:positionV relativeFrom="paragraph">
              <wp:posOffset>368935</wp:posOffset>
            </wp:positionV>
            <wp:extent cx="4182533" cy="23526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533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umble" w:hAnsi="Jumble"/>
          <w:sz w:val="32"/>
          <w:szCs w:val="32"/>
        </w:rPr>
        <w:t>Concessions/Glow necklaces will be available for sale $1-$2</w:t>
      </w:r>
    </w:p>
    <w:p w14:paraId="463067F0" w14:textId="13E3EC28" w:rsidR="00535FA9" w:rsidRPr="00535FA9" w:rsidRDefault="00535FA9">
      <w:pPr>
        <w:rPr>
          <w:rFonts w:ascii="Jumble" w:hAnsi="Jumble"/>
          <w:sz w:val="32"/>
          <w:szCs w:val="32"/>
        </w:rPr>
      </w:pPr>
    </w:p>
    <w:p w14:paraId="0919B21B" w14:textId="77777777" w:rsidR="00535FA9" w:rsidRDefault="00535FA9"/>
    <w:p w14:paraId="586B9492" w14:textId="77777777" w:rsidR="00535FA9" w:rsidRDefault="00535FA9">
      <w:pPr>
        <w:rPr>
          <w:rFonts w:ascii="Jumble" w:hAnsi="Jumble"/>
          <w:noProof/>
          <w:sz w:val="32"/>
          <w:szCs w:val="32"/>
        </w:rPr>
      </w:pPr>
    </w:p>
    <w:p w14:paraId="66E36437" w14:textId="16F3C073" w:rsidR="00535FA9" w:rsidRDefault="00535FA9">
      <w:pPr>
        <w:rPr>
          <w:rFonts w:ascii="Jumble" w:hAnsi="Jumble"/>
          <w:noProof/>
          <w:sz w:val="32"/>
          <w:szCs w:val="32"/>
        </w:rPr>
      </w:pPr>
      <w:r>
        <w:rPr>
          <w:rFonts w:ascii="Jumble" w:hAnsi="Jumble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BFC7D6" wp14:editId="3FC13684">
            <wp:simplePos x="0" y="0"/>
            <wp:positionH relativeFrom="column">
              <wp:posOffset>3505200</wp:posOffset>
            </wp:positionH>
            <wp:positionV relativeFrom="paragraph">
              <wp:posOffset>6985</wp:posOffset>
            </wp:positionV>
            <wp:extent cx="2752725" cy="243493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442" b="12821"/>
                    <a:stretch/>
                  </pic:blipFill>
                  <pic:spPr>
                    <a:xfrm>
                      <a:off x="0" y="0"/>
                      <a:ext cx="2752725" cy="243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E21B8" w14:textId="2C9488F2" w:rsidR="00535FA9" w:rsidRDefault="00535FA9">
      <w:pPr>
        <w:rPr>
          <w:rFonts w:ascii="Jumble" w:hAnsi="Jumble"/>
          <w:noProof/>
          <w:sz w:val="32"/>
          <w:szCs w:val="32"/>
        </w:rPr>
      </w:pPr>
    </w:p>
    <w:p w14:paraId="07DAF20F" w14:textId="3E9C8DAB" w:rsidR="00535FA9" w:rsidRDefault="00535FA9">
      <w:pPr>
        <w:rPr>
          <w:rFonts w:ascii="Jumble" w:hAnsi="Jumble"/>
          <w:noProof/>
          <w:sz w:val="32"/>
          <w:szCs w:val="32"/>
        </w:rPr>
      </w:pPr>
    </w:p>
    <w:p w14:paraId="07F0A12F" w14:textId="4C6C83F3" w:rsidR="00535FA9" w:rsidRDefault="00535FA9">
      <w:pPr>
        <w:rPr>
          <w:rFonts w:ascii="Jumble" w:hAnsi="Jumble"/>
          <w:noProof/>
          <w:sz w:val="32"/>
          <w:szCs w:val="32"/>
        </w:rPr>
      </w:pPr>
    </w:p>
    <w:p w14:paraId="60DA6711" w14:textId="4B9EBCAD" w:rsidR="00535FA9" w:rsidRDefault="00535FA9">
      <w:pPr>
        <w:rPr>
          <w:rFonts w:ascii="Jumble" w:hAnsi="Jumble"/>
          <w:noProof/>
          <w:sz w:val="32"/>
          <w:szCs w:val="32"/>
        </w:rPr>
      </w:pPr>
    </w:p>
    <w:p w14:paraId="6890C1F5" w14:textId="2C02A349" w:rsidR="003E5CDF" w:rsidRDefault="00535FA9" w:rsidP="00535FA9">
      <w:pPr>
        <w:ind w:left="1440" w:firstLine="720"/>
        <w:rPr>
          <w:rFonts w:ascii="Jumble" w:hAnsi="Jumble"/>
          <w:sz w:val="52"/>
          <w:szCs w:val="52"/>
        </w:rPr>
      </w:pPr>
      <w:r>
        <w:rPr>
          <w:rFonts w:ascii="Jumble" w:hAnsi="Jumble"/>
          <w:sz w:val="52"/>
          <w:szCs w:val="52"/>
        </w:rPr>
        <w:t>FEATURING</w:t>
      </w:r>
    </w:p>
    <w:p w14:paraId="7C3F0254" w14:textId="1849566A" w:rsidR="00535FA9" w:rsidRDefault="00535FA9" w:rsidP="00535FA9">
      <w:pPr>
        <w:ind w:left="720" w:firstLine="720"/>
        <w:rPr>
          <w:rFonts w:ascii="Jumble" w:hAnsi="Jumble"/>
          <w:sz w:val="52"/>
          <w:szCs w:val="52"/>
        </w:rPr>
      </w:pPr>
    </w:p>
    <w:p w14:paraId="5084EAC3" w14:textId="162F14E8" w:rsidR="00535FA9" w:rsidRDefault="00535FA9" w:rsidP="00535FA9">
      <w:pPr>
        <w:ind w:left="720" w:firstLine="720"/>
        <w:rPr>
          <w:rFonts w:ascii="Jumble" w:hAnsi="Jumble"/>
          <w:sz w:val="52"/>
          <w:szCs w:val="52"/>
        </w:rPr>
      </w:pPr>
    </w:p>
    <w:p w14:paraId="4E394E27" w14:textId="22B3A96F" w:rsidR="00535FA9" w:rsidRPr="00535FA9" w:rsidRDefault="00535FA9" w:rsidP="00535FA9">
      <w:pPr>
        <w:ind w:left="720" w:firstLine="720"/>
        <w:rPr>
          <w:rFonts w:ascii="Jumble" w:hAnsi="Jumble"/>
          <w:sz w:val="40"/>
          <w:szCs w:val="40"/>
        </w:rPr>
      </w:pPr>
      <w:r>
        <w:rPr>
          <w:rFonts w:ascii="Jumble" w:hAnsi="Jumble"/>
          <w:sz w:val="40"/>
          <w:szCs w:val="40"/>
        </w:rPr>
        <w:t>Sponsored by Iroquois Student Council</w:t>
      </w:r>
    </w:p>
    <w:sectPr w:rsidR="00535FA9" w:rsidRPr="0053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DF"/>
    <w:rsid w:val="003E5CDF"/>
    <w:rsid w:val="00535FA9"/>
    <w:rsid w:val="00E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6093"/>
  <w15:chartTrackingRefBased/>
  <w15:docId w15:val="{F6F02222-D4E2-4869-AD90-BA79AC9A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ckofabunch.com/2018/10/the-nightmare-before-christmas-hocu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oplematters.in/blog/watercooler/10-movies-every-hr-professional-must-watch-17440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EB06-74FA-4F7E-AA27-56418686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dcterms:created xsi:type="dcterms:W3CDTF">2022-08-30T19:55:00Z</dcterms:created>
  <dcterms:modified xsi:type="dcterms:W3CDTF">2022-08-31T15:19:00Z</dcterms:modified>
</cp:coreProperties>
</file>